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06E" w:rsidRPr="00B1106E" w:rsidRDefault="00B1106E" w:rsidP="00B1106E">
      <w:pPr>
        <w:rPr>
          <w:b/>
          <w:sz w:val="22"/>
          <w:szCs w:val="22"/>
        </w:rPr>
      </w:pPr>
      <w:bookmarkStart w:id="0" w:name="_GoBack"/>
      <w:bookmarkEnd w:id="0"/>
      <w:r w:rsidRPr="00B1106E">
        <w:rPr>
          <w:b/>
          <w:sz w:val="22"/>
          <w:szCs w:val="22"/>
        </w:rPr>
        <w:t>К/р 1.</w:t>
      </w:r>
    </w:p>
    <w:p w:rsidR="00B1106E" w:rsidRPr="00B1106E" w:rsidRDefault="00B1106E" w:rsidP="00B1106E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 w:rsidRPr="00B1106E">
        <w:rPr>
          <w:sz w:val="22"/>
          <w:szCs w:val="22"/>
        </w:rPr>
        <w:t xml:space="preserve">Исследовать на сходимость  </w:t>
      </w:r>
      <w:r w:rsidR="006D297B" w:rsidRPr="00B1106E">
        <w:rPr>
          <w:noProof/>
          <w:position w:val="-32"/>
          <w:sz w:val="22"/>
          <w:szCs w:val="22"/>
        </w:rPr>
        <w:object w:dxaOrig="229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38.25pt" o:ole="">
            <v:imagedata r:id="rId5" o:title=""/>
          </v:shape>
          <o:OLEObject Type="Embed" ProgID="Equation.3" ShapeID="_x0000_i1025" DrawAspect="Content" ObjectID="_1609438498" r:id="rId6"/>
        </w:object>
      </w:r>
      <w:r w:rsidRPr="00B1106E">
        <w:rPr>
          <w:sz w:val="22"/>
          <w:szCs w:val="22"/>
        </w:rPr>
        <w:t>.</w:t>
      </w:r>
    </w:p>
    <w:p w:rsidR="00B1106E" w:rsidRPr="00B1106E" w:rsidRDefault="00B1106E" w:rsidP="00B1106E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 w:rsidRPr="00B1106E">
        <w:rPr>
          <w:sz w:val="22"/>
          <w:szCs w:val="22"/>
        </w:rPr>
        <w:t xml:space="preserve">Исследовать на сходимость  </w:t>
      </w:r>
      <w:r w:rsidR="006D297B" w:rsidRPr="00B1106E">
        <w:rPr>
          <w:noProof/>
          <w:position w:val="-32"/>
          <w:sz w:val="22"/>
          <w:szCs w:val="22"/>
        </w:rPr>
        <w:object w:dxaOrig="1100" w:dyaOrig="760">
          <v:shape id="_x0000_i1026" type="#_x0000_t75" style="width:54.75pt;height:38.25pt" o:ole="">
            <v:imagedata r:id="rId7" o:title=""/>
          </v:shape>
          <o:OLEObject Type="Embed" ProgID="Equation.3" ShapeID="_x0000_i1026" DrawAspect="Content" ObjectID="_1609438499" r:id="rId8"/>
        </w:object>
      </w:r>
      <w:r w:rsidRPr="00B1106E">
        <w:rPr>
          <w:sz w:val="22"/>
          <w:szCs w:val="22"/>
        </w:rPr>
        <w:t>.</w:t>
      </w:r>
    </w:p>
    <w:p w:rsidR="00B1106E" w:rsidRPr="00B1106E" w:rsidRDefault="00B1106E" w:rsidP="00B1106E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 w:rsidRPr="00B1106E">
        <w:rPr>
          <w:sz w:val="22"/>
          <w:szCs w:val="22"/>
        </w:rPr>
        <w:t xml:space="preserve">Исследовать на абсолютную и условную сходимость  </w:t>
      </w:r>
      <w:r w:rsidR="006D297B" w:rsidRPr="00B1106E">
        <w:rPr>
          <w:noProof/>
          <w:position w:val="-32"/>
          <w:sz w:val="22"/>
          <w:szCs w:val="22"/>
        </w:rPr>
        <w:object w:dxaOrig="1420" w:dyaOrig="760">
          <v:shape id="_x0000_i1027" type="#_x0000_t75" style="width:70.9pt;height:38.25pt" o:ole="">
            <v:imagedata r:id="rId9" o:title=""/>
          </v:shape>
          <o:OLEObject Type="Embed" ProgID="Equation.3" ShapeID="_x0000_i1027" DrawAspect="Content" ObjectID="_1609438500" r:id="rId10"/>
        </w:object>
      </w:r>
      <w:r w:rsidRPr="00B1106E">
        <w:rPr>
          <w:sz w:val="22"/>
          <w:szCs w:val="22"/>
        </w:rPr>
        <w:t>.</w:t>
      </w:r>
    </w:p>
    <w:p w:rsidR="00B1106E" w:rsidRPr="00B1106E" w:rsidRDefault="00B1106E" w:rsidP="00B1106E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 w:rsidRPr="00B1106E">
        <w:rPr>
          <w:sz w:val="22"/>
          <w:szCs w:val="22"/>
        </w:rPr>
        <w:t xml:space="preserve">Исследовать на абсолютную и условную сходимость  </w:t>
      </w:r>
      <w:r w:rsidR="006D297B" w:rsidRPr="00B1106E">
        <w:rPr>
          <w:noProof/>
          <w:position w:val="-32"/>
          <w:sz w:val="22"/>
          <w:szCs w:val="22"/>
        </w:rPr>
        <w:object w:dxaOrig="2160" w:dyaOrig="760">
          <v:shape id="_x0000_i1028" type="#_x0000_t75" style="width:108pt;height:38.25pt" o:ole="">
            <v:imagedata r:id="rId11" o:title=""/>
          </v:shape>
          <o:OLEObject Type="Embed" ProgID="Equation.3" ShapeID="_x0000_i1028" DrawAspect="Content" ObjectID="_1609438501" r:id="rId12"/>
        </w:object>
      </w:r>
      <w:r w:rsidRPr="00B1106E">
        <w:rPr>
          <w:sz w:val="22"/>
          <w:szCs w:val="22"/>
        </w:rPr>
        <w:t>.</w:t>
      </w:r>
    </w:p>
    <w:p w:rsidR="00B1106E" w:rsidRPr="00B1106E" w:rsidRDefault="00B1106E" w:rsidP="00B1106E">
      <w:pPr>
        <w:ind w:left="-540"/>
        <w:jc w:val="both"/>
        <w:rPr>
          <w:b/>
          <w:sz w:val="22"/>
          <w:szCs w:val="22"/>
        </w:rPr>
      </w:pPr>
      <w:r w:rsidRPr="00B1106E">
        <w:rPr>
          <w:b/>
          <w:sz w:val="22"/>
          <w:szCs w:val="22"/>
        </w:rPr>
        <w:t>К/р 2.</w:t>
      </w:r>
    </w:p>
    <w:p w:rsidR="00B1106E" w:rsidRPr="00B1106E" w:rsidRDefault="00B1106E" w:rsidP="00B1106E">
      <w:pPr>
        <w:numPr>
          <w:ilvl w:val="0"/>
          <w:numId w:val="4"/>
        </w:numPr>
        <w:tabs>
          <w:tab w:val="clear" w:pos="720"/>
          <w:tab w:val="num" w:pos="0"/>
        </w:tabs>
        <w:ind w:left="0" w:hanging="540"/>
        <w:jc w:val="both"/>
        <w:rPr>
          <w:sz w:val="22"/>
          <w:szCs w:val="22"/>
        </w:rPr>
      </w:pPr>
      <w:r w:rsidRPr="00B1106E">
        <w:rPr>
          <w:sz w:val="22"/>
          <w:szCs w:val="22"/>
        </w:rPr>
        <w:t xml:space="preserve">Вычислить площадь фигуры, ограниченной кривой </w:t>
      </w:r>
      <w:r w:rsidR="006D297B" w:rsidRPr="00B1106E">
        <w:rPr>
          <w:noProof/>
          <w:position w:val="-28"/>
          <w:sz w:val="22"/>
          <w:szCs w:val="22"/>
        </w:rPr>
        <w:object w:dxaOrig="1260" w:dyaOrig="660">
          <v:shape id="_x0000_i1029" type="#_x0000_t75" style="width:63pt;height:32.65pt" o:ole="">
            <v:imagedata r:id="rId13" o:title=""/>
          </v:shape>
          <o:OLEObject Type="Embed" ProgID="Equation.3" ShapeID="_x0000_i1029" DrawAspect="Content" ObjectID="_1609438502" r:id="rId14"/>
        </w:object>
      </w:r>
      <w:r w:rsidRPr="00B1106E">
        <w:rPr>
          <w:sz w:val="22"/>
          <w:szCs w:val="22"/>
        </w:rPr>
        <w:t>.</w:t>
      </w:r>
    </w:p>
    <w:p w:rsidR="00B1106E" w:rsidRPr="00B1106E" w:rsidRDefault="00B1106E" w:rsidP="00B1106E">
      <w:pPr>
        <w:numPr>
          <w:ilvl w:val="0"/>
          <w:numId w:val="4"/>
        </w:numPr>
        <w:tabs>
          <w:tab w:val="clear" w:pos="720"/>
          <w:tab w:val="num" w:pos="0"/>
        </w:tabs>
        <w:ind w:left="0" w:hanging="540"/>
        <w:jc w:val="both"/>
        <w:rPr>
          <w:sz w:val="22"/>
          <w:szCs w:val="22"/>
        </w:rPr>
      </w:pPr>
      <w:r w:rsidRPr="00B1106E">
        <w:rPr>
          <w:sz w:val="22"/>
          <w:szCs w:val="22"/>
        </w:rPr>
        <w:t xml:space="preserve">Найти длину границы области, ограниченной линиями </w:t>
      </w:r>
      <w:r w:rsidR="006D297B" w:rsidRPr="00B1106E">
        <w:rPr>
          <w:noProof/>
          <w:position w:val="-10"/>
          <w:sz w:val="22"/>
          <w:szCs w:val="22"/>
        </w:rPr>
        <w:object w:dxaOrig="900" w:dyaOrig="380">
          <v:shape id="_x0000_i1030" type="#_x0000_t75" style="width:45pt;height:18.75pt" o:ole="">
            <v:imagedata r:id="rId15" o:title=""/>
          </v:shape>
          <o:OLEObject Type="Embed" ProgID="Equation.3" ShapeID="_x0000_i1030" DrawAspect="Content" ObjectID="_1609438503" r:id="rId16"/>
        </w:object>
      </w:r>
      <w:r w:rsidRPr="00B1106E">
        <w:rPr>
          <w:sz w:val="22"/>
          <w:szCs w:val="22"/>
        </w:rPr>
        <w:t xml:space="preserve">, </w:t>
      </w:r>
      <w:r w:rsidR="006D297B" w:rsidRPr="00B1106E">
        <w:rPr>
          <w:noProof/>
          <w:position w:val="-10"/>
          <w:sz w:val="22"/>
          <w:szCs w:val="22"/>
        </w:rPr>
        <w:object w:dxaOrig="1020" w:dyaOrig="420">
          <v:shape id="_x0000_i1031" type="#_x0000_t75" style="width:51pt;height:21pt" o:ole="">
            <v:imagedata r:id="rId17" o:title=""/>
          </v:shape>
          <o:OLEObject Type="Embed" ProgID="Equation.3" ShapeID="_x0000_i1031" DrawAspect="Content" ObjectID="_1609438504" r:id="rId18"/>
        </w:object>
      </w:r>
      <w:r w:rsidRPr="00B1106E">
        <w:rPr>
          <w:sz w:val="22"/>
          <w:szCs w:val="22"/>
        </w:rPr>
        <w:t xml:space="preserve">. </w:t>
      </w:r>
    </w:p>
    <w:p w:rsidR="00B1106E" w:rsidRPr="00B1106E" w:rsidRDefault="00B1106E" w:rsidP="00B1106E">
      <w:pPr>
        <w:numPr>
          <w:ilvl w:val="0"/>
          <w:numId w:val="4"/>
        </w:numPr>
        <w:tabs>
          <w:tab w:val="clear" w:pos="720"/>
          <w:tab w:val="num" w:pos="0"/>
        </w:tabs>
        <w:ind w:left="0" w:hanging="540"/>
        <w:jc w:val="both"/>
        <w:rPr>
          <w:sz w:val="22"/>
          <w:szCs w:val="22"/>
        </w:rPr>
      </w:pPr>
      <w:r w:rsidRPr="00B1106E">
        <w:rPr>
          <w:sz w:val="22"/>
          <w:szCs w:val="22"/>
        </w:rPr>
        <w:t xml:space="preserve">Найти объём тела, полученного при вращении круга радиуса </w:t>
      </w:r>
      <w:r w:rsidR="006D297B" w:rsidRPr="00B1106E">
        <w:rPr>
          <w:noProof/>
          <w:position w:val="-6"/>
          <w:sz w:val="22"/>
          <w:szCs w:val="22"/>
        </w:rPr>
        <w:object w:dxaOrig="200" w:dyaOrig="220">
          <v:shape id="_x0000_i1032" type="#_x0000_t75" style="width:10.15pt;height:10.9pt" o:ole="">
            <v:imagedata r:id="rId19" o:title=""/>
          </v:shape>
          <o:OLEObject Type="Embed" ProgID="Equation.3" ShapeID="_x0000_i1032" DrawAspect="Content" ObjectID="_1609438505" r:id="rId20"/>
        </w:object>
      </w:r>
      <w:r w:rsidRPr="00B1106E">
        <w:rPr>
          <w:sz w:val="22"/>
          <w:szCs w:val="22"/>
        </w:rPr>
        <w:t xml:space="preserve"> относительно прямой, лежащей в плоскости круга и отстоящей от его центра на расстояние </w:t>
      </w:r>
      <w:r w:rsidR="006D297B" w:rsidRPr="00B1106E">
        <w:rPr>
          <w:noProof/>
          <w:position w:val="-6"/>
          <w:sz w:val="22"/>
          <w:szCs w:val="22"/>
        </w:rPr>
        <w:object w:dxaOrig="200" w:dyaOrig="279">
          <v:shape id="_x0000_i1033" type="#_x0000_t75" style="width:10.15pt;height:13.9pt" o:ole="">
            <v:imagedata r:id="rId21" o:title=""/>
          </v:shape>
          <o:OLEObject Type="Embed" ProgID="Equation.3" ShapeID="_x0000_i1033" DrawAspect="Content" ObjectID="_1609438506" r:id="rId22"/>
        </w:object>
      </w:r>
      <w:r w:rsidRPr="00B1106E">
        <w:rPr>
          <w:sz w:val="22"/>
          <w:szCs w:val="22"/>
        </w:rPr>
        <w:t xml:space="preserve"> </w:t>
      </w:r>
      <w:r w:rsidR="006D297B" w:rsidRPr="00B1106E">
        <w:rPr>
          <w:noProof/>
          <w:position w:val="-10"/>
          <w:sz w:val="22"/>
          <w:szCs w:val="22"/>
        </w:rPr>
        <w:object w:dxaOrig="720" w:dyaOrig="340">
          <v:shape id="_x0000_i1034" type="#_x0000_t75" style="width:36pt;height:16.9pt" o:ole="">
            <v:imagedata r:id="rId23" o:title=""/>
          </v:shape>
          <o:OLEObject Type="Embed" ProgID="Equation.3" ShapeID="_x0000_i1034" DrawAspect="Content" ObjectID="_1609438507" r:id="rId24"/>
        </w:object>
      </w:r>
      <w:r w:rsidRPr="00B1106E">
        <w:rPr>
          <w:sz w:val="22"/>
          <w:szCs w:val="22"/>
        </w:rPr>
        <w:t>.</w:t>
      </w:r>
    </w:p>
    <w:p w:rsidR="00B1106E" w:rsidRPr="00B1106E" w:rsidRDefault="00B1106E" w:rsidP="00B1106E">
      <w:pPr>
        <w:numPr>
          <w:ilvl w:val="0"/>
          <w:numId w:val="4"/>
        </w:numPr>
        <w:tabs>
          <w:tab w:val="clear" w:pos="720"/>
          <w:tab w:val="num" w:pos="0"/>
        </w:tabs>
        <w:ind w:left="0" w:hanging="540"/>
        <w:jc w:val="both"/>
        <w:rPr>
          <w:sz w:val="22"/>
          <w:szCs w:val="22"/>
        </w:rPr>
      </w:pPr>
      <w:r w:rsidRPr="00B1106E">
        <w:rPr>
          <w:sz w:val="22"/>
          <w:szCs w:val="22"/>
        </w:rPr>
        <w:t xml:space="preserve">Найти полную площадь поверхности тела, полученного вращением вокруг оси </w:t>
      </w:r>
      <w:r w:rsidR="006D297B" w:rsidRPr="00B1106E">
        <w:rPr>
          <w:noProof/>
          <w:position w:val="-6"/>
          <w:sz w:val="22"/>
          <w:szCs w:val="22"/>
        </w:rPr>
        <w:object w:dxaOrig="360" w:dyaOrig="279">
          <v:shape id="_x0000_i1035" type="#_x0000_t75" style="width:18pt;height:13.9pt" o:ole="">
            <v:imagedata r:id="rId25" o:title=""/>
          </v:shape>
          <o:OLEObject Type="Embed" ProgID="Equation.3" ShapeID="_x0000_i1035" DrawAspect="Content" ObjectID="_1609438508" r:id="rId26"/>
        </w:object>
      </w:r>
      <w:r w:rsidRPr="00B1106E">
        <w:rPr>
          <w:sz w:val="22"/>
          <w:szCs w:val="22"/>
        </w:rPr>
        <w:t xml:space="preserve"> области, ограниченной линиями </w:t>
      </w:r>
      <w:r w:rsidR="006D297B" w:rsidRPr="00B1106E">
        <w:rPr>
          <w:noProof/>
          <w:position w:val="-10"/>
          <w:sz w:val="22"/>
          <w:szCs w:val="22"/>
        </w:rPr>
        <w:object w:dxaOrig="840" w:dyaOrig="360">
          <v:shape id="_x0000_i1036" type="#_x0000_t75" style="width:42pt;height:18pt" o:ole="">
            <v:imagedata r:id="rId27" o:title=""/>
          </v:shape>
          <o:OLEObject Type="Embed" ProgID="Equation.3" ShapeID="_x0000_i1036" DrawAspect="Content" ObjectID="_1609438509" r:id="rId28"/>
        </w:object>
      </w:r>
      <w:r w:rsidRPr="00B1106E">
        <w:rPr>
          <w:sz w:val="22"/>
          <w:szCs w:val="22"/>
        </w:rPr>
        <w:t xml:space="preserve"> и </w:t>
      </w:r>
      <w:r w:rsidR="006D297B" w:rsidRPr="00B1106E">
        <w:rPr>
          <w:noProof/>
          <w:position w:val="-6"/>
          <w:sz w:val="22"/>
          <w:szCs w:val="22"/>
        </w:rPr>
        <w:object w:dxaOrig="680" w:dyaOrig="279">
          <v:shape id="_x0000_i1037" type="#_x0000_t75" style="width:33.75pt;height:13.9pt" o:ole="">
            <v:imagedata r:id="rId29" o:title=""/>
          </v:shape>
          <o:OLEObject Type="Embed" ProgID="Equation.3" ShapeID="_x0000_i1037" DrawAspect="Content" ObjectID="_1609438510" r:id="rId30"/>
        </w:object>
      </w:r>
      <w:r w:rsidRPr="00B1106E">
        <w:rPr>
          <w:sz w:val="22"/>
          <w:szCs w:val="22"/>
        </w:rPr>
        <w:t xml:space="preserve">. </w:t>
      </w:r>
    </w:p>
    <w:p w:rsidR="00B1106E" w:rsidRPr="00B1106E" w:rsidRDefault="00B1106E" w:rsidP="00B1106E">
      <w:pPr>
        <w:ind w:left="-540"/>
        <w:jc w:val="both"/>
        <w:rPr>
          <w:b/>
          <w:sz w:val="22"/>
          <w:szCs w:val="22"/>
        </w:rPr>
      </w:pPr>
      <w:r w:rsidRPr="00B1106E">
        <w:rPr>
          <w:b/>
          <w:sz w:val="22"/>
          <w:szCs w:val="22"/>
        </w:rPr>
        <w:t>К/р 3.</w:t>
      </w:r>
    </w:p>
    <w:p w:rsidR="00B1106E" w:rsidRPr="00B1106E" w:rsidRDefault="00B1106E" w:rsidP="00B1106E">
      <w:pPr>
        <w:jc w:val="both"/>
        <w:rPr>
          <w:sz w:val="22"/>
          <w:szCs w:val="22"/>
        </w:rPr>
      </w:pPr>
    </w:p>
    <w:p w:rsidR="00B1106E" w:rsidRPr="00B1106E" w:rsidRDefault="00B1106E" w:rsidP="00B1106E">
      <w:pPr>
        <w:numPr>
          <w:ilvl w:val="0"/>
          <w:numId w:val="1"/>
        </w:numPr>
        <w:tabs>
          <w:tab w:val="clear" w:pos="540"/>
          <w:tab w:val="num" w:pos="0"/>
        </w:tabs>
        <w:ind w:left="0" w:hanging="540"/>
        <w:jc w:val="both"/>
        <w:rPr>
          <w:sz w:val="22"/>
          <w:szCs w:val="22"/>
        </w:rPr>
      </w:pPr>
      <w:r w:rsidRPr="00B1106E">
        <w:rPr>
          <w:sz w:val="22"/>
          <w:szCs w:val="22"/>
        </w:rPr>
        <w:t xml:space="preserve">Исследовать на непрерывность по каждой из переменных и по </w:t>
      </w:r>
      <w:proofErr w:type="gramStart"/>
      <w:r w:rsidRPr="00B1106E">
        <w:rPr>
          <w:sz w:val="22"/>
          <w:szCs w:val="22"/>
        </w:rPr>
        <w:t xml:space="preserve">совокупности:   </w:t>
      </w:r>
      <w:proofErr w:type="gramEnd"/>
      <w:r w:rsidRPr="00B1106E">
        <w:rPr>
          <w:sz w:val="22"/>
          <w:szCs w:val="22"/>
        </w:rPr>
        <w:t xml:space="preserve"> </w:t>
      </w:r>
      <w:r w:rsidR="006D297B" w:rsidRPr="00B1106E">
        <w:rPr>
          <w:noProof/>
          <w:position w:val="-50"/>
          <w:sz w:val="22"/>
          <w:szCs w:val="22"/>
        </w:rPr>
        <w:object w:dxaOrig="2940" w:dyaOrig="1120">
          <v:shape id="_x0000_i1038" type="#_x0000_t75" style="width:147pt;height:55.9pt" o:ole="">
            <v:imagedata r:id="rId31" o:title=""/>
          </v:shape>
          <o:OLEObject Type="Embed" ProgID="Equation.3" ShapeID="_x0000_i1038" DrawAspect="Content" ObjectID="_1609438511" r:id="rId32"/>
        </w:object>
      </w:r>
    </w:p>
    <w:p w:rsidR="00B1106E" w:rsidRPr="00B1106E" w:rsidRDefault="00B1106E" w:rsidP="00B1106E">
      <w:pPr>
        <w:numPr>
          <w:ilvl w:val="0"/>
          <w:numId w:val="1"/>
        </w:numPr>
        <w:tabs>
          <w:tab w:val="clear" w:pos="540"/>
          <w:tab w:val="num" w:pos="0"/>
        </w:tabs>
        <w:ind w:left="0" w:hanging="540"/>
        <w:jc w:val="both"/>
        <w:rPr>
          <w:sz w:val="22"/>
          <w:szCs w:val="22"/>
        </w:rPr>
      </w:pPr>
      <w:r w:rsidRPr="00B1106E">
        <w:rPr>
          <w:sz w:val="22"/>
          <w:szCs w:val="22"/>
        </w:rPr>
        <w:t xml:space="preserve">Исследовать на </w:t>
      </w:r>
      <w:proofErr w:type="gramStart"/>
      <w:r w:rsidRPr="00B1106E">
        <w:rPr>
          <w:sz w:val="22"/>
          <w:szCs w:val="22"/>
        </w:rPr>
        <w:t xml:space="preserve">дифференцируемость:   </w:t>
      </w:r>
      <w:proofErr w:type="gramEnd"/>
      <w:r w:rsidR="006D297B" w:rsidRPr="00B1106E">
        <w:rPr>
          <w:noProof/>
          <w:position w:val="-10"/>
          <w:sz w:val="22"/>
          <w:szCs w:val="22"/>
        </w:rPr>
        <w:object w:dxaOrig="3019" w:dyaOrig="360">
          <v:shape id="_x0000_i1039" type="#_x0000_t75" style="width:151.15pt;height:18pt" o:ole="">
            <v:imagedata r:id="rId33" o:title=""/>
          </v:shape>
          <o:OLEObject Type="Embed" ProgID="Equation.3" ShapeID="_x0000_i1039" DrawAspect="Content" ObjectID="_1609438512" r:id="rId34"/>
        </w:object>
      </w:r>
      <w:r w:rsidRPr="00B1106E">
        <w:rPr>
          <w:sz w:val="22"/>
          <w:szCs w:val="22"/>
        </w:rPr>
        <w:t xml:space="preserve">,   </w:t>
      </w:r>
      <w:r w:rsidR="006D297B" w:rsidRPr="00B1106E">
        <w:rPr>
          <w:noProof/>
          <w:position w:val="-10"/>
          <w:sz w:val="22"/>
          <w:szCs w:val="22"/>
        </w:rPr>
        <w:object w:dxaOrig="1080" w:dyaOrig="320">
          <v:shape id="_x0000_i1040" type="#_x0000_t75" style="width:54.4pt;height:16.15pt" o:ole="">
            <v:imagedata r:id="rId35" o:title=""/>
          </v:shape>
          <o:OLEObject Type="Embed" ProgID="Equation.3" ShapeID="_x0000_i1040" DrawAspect="Content" ObjectID="_1609438513" r:id="rId36"/>
        </w:object>
      </w:r>
      <w:r w:rsidRPr="00B1106E">
        <w:rPr>
          <w:sz w:val="22"/>
          <w:szCs w:val="22"/>
        </w:rPr>
        <w:t>.</w:t>
      </w:r>
    </w:p>
    <w:p w:rsidR="00B1106E" w:rsidRPr="00B1106E" w:rsidRDefault="00B1106E" w:rsidP="00B1106E">
      <w:pPr>
        <w:numPr>
          <w:ilvl w:val="0"/>
          <w:numId w:val="1"/>
        </w:numPr>
        <w:tabs>
          <w:tab w:val="clear" w:pos="540"/>
          <w:tab w:val="num" w:pos="0"/>
        </w:tabs>
        <w:ind w:left="0" w:hanging="540"/>
        <w:jc w:val="both"/>
        <w:rPr>
          <w:sz w:val="22"/>
          <w:szCs w:val="22"/>
        </w:rPr>
      </w:pPr>
      <w:r w:rsidRPr="00B1106E">
        <w:rPr>
          <w:sz w:val="22"/>
          <w:szCs w:val="22"/>
        </w:rPr>
        <w:t xml:space="preserve">Найти </w:t>
      </w:r>
      <w:r w:rsidR="006D297B" w:rsidRPr="00B1106E">
        <w:rPr>
          <w:noProof/>
          <w:position w:val="-10"/>
          <w:sz w:val="22"/>
          <w:szCs w:val="22"/>
        </w:rPr>
        <w:object w:dxaOrig="880" w:dyaOrig="360">
          <v:shape id="_x0000_i1041" type="#_x0000_t75" style="width:44.25pt;height:18pt" o:ole="">
            <v:imagedata r:id="rId37" o:title=""/>
          </v:shape>
          <o:OLEObject Type="Embed" ProgID="Equation.3" ShapeID="_x0000_i1041" DrawAspect="Content" ObjectID="_1609438514" r:id="rId38"/>
        </w:object>
      </w:r>
      <w:r w:rsidRPr="00B1106E">
        <w:rPr>
          <w:sz w:val="22"/>
          <w:szCs w:val="22"/>
        </w:rPr>
        <w:t xml:space="preserve">  функции  </w:t>
      </w:r>
      <w:r w:rsidR="006D297B" w:rsidRPr="00B1106E">
        <w:rPr>
          <w:noProof/>
          <w:position w:val="-10"/>
          <w:sz w:val="22"/>
          <w:szCs w:val="22"/>
        </w:rPr>
        <w:object w:dxaOrig="2220" w:dyaOrig="320">
          <v:shape id="_x0000_i1042" type="#_x0000_t75" style="width:111.4pt;height:16.15pt" o:ole="">
            <v:imagedata r:id="rId39" o:title=""/>
          </v:shape>
          <o:OLEObject Type="Embed" ProgID="Equation.3" ShapeID="_x0000_i1042" DrawAspect="Content" ObjectID="_1609438515" r:id="rId40"/>
        </w:object>
      </w:r>
    </w:p>
    <w:p w:rsidR="00B1106E" w:rsidRPr="00B1106E" w:rsidRDefault="00B1106E" w:rsidP="00B1106E">
      <w:pPr>
        <w:numPr>
          <w:ilvl w:val="0"/>
          <w:numId w:val="1"/>
        </w:numPr>
        <w:tabs>
          <w:tab w:val="clear" w:pos="540"/>
          <w:tab w:val="num" w:pos="0"/>
        </w:tabs>
        <w:ind w:left="0" w:hanging="540"/>
        <w:jc w:val="both"/>
        <w:rPr>
          <w:sz w:val="22"/>
          <w:szCs w:val="22"/>
        </w:rPr>
      </w:pPr>
      <w:r w:rsidRPr="00B1106E">
        <w:rPr>
          <w:sz w:val="22"/>
          <w:szCs w:val="22"/>
        </w:rPr>
        <w:t xml:space="preserve">Найти </w:t>
      </w:r>
      <w:r w:rsidR="006D297B" w:rsidRPr="00B1106E">
        <w:rPr>
          <w:noProof/>
          <w:position w:val="-30"/>
          <w:sz w:val="22"/>
          <w:szCs w:val="22"/>
        </w:rPr>
        <w:object w:dxaOrig="680" w:dyaOrig="720">
          <v:shape id="_x0000_i1043" type="#_x0000_t75" style="width:33.75pt;height:36pt" o:ole="">
            <v:imagedata r:id="rId41" o:title=""/>
          </v:shape>
          <o:OLEObject Type="Embed" ProgID="Equation.3" ShapeID="_x0000_i1043" DrawAspect="Content" ObjectID="_1609438516" r:id="rId42"/>
        </w:object>
      </w:r>
      <w:r w:rsidRPr="00B1106E">
        <w:rPr>
          <w:sz w:val="22"/>
          <w:szCs w:val="22"/>
        </w:rPr>
        <w:t xml:space="preserve">,  если   </w:t>
      </w:r>
      <w:r w:rsidR="006D297B" w:rsidRPr="00B1106E">
        <w:rPr>
          <w:noProof/>
          <w:position w:val="-10"/>
          <w:sz w:val="22"/>
          <w:szCs w:val="22"/>
        </w:rPr>
        <w:object w:dxaOrig="1600" w:dyaOrig="360">
          <v:shape id="_x0000_i1044" type="#_x0000_t75" style="width:79.9pt;height:18pt" o:ole="">
            <v:imagedata r:id="rId43" o:title=""/>
          </v:shape>
          <o:OLEObject Type="Embed" ProgID="Equation.3" ShapeID="_x0000_i1044" DrawAspect="Content" ObjectID="_1609438517" r:id="rId44"/>
        </w:object>
      </w:r>
      <w:r w:rsidRPr="00B1106E">
        <w:rPr>
          <w:sz w:val="22"/>
          <w:szCs w:val="22"/>
        </w:rPr>
        <w:t>.</w:t>
      </w:r>
    </w:p>
    <w:p w:rsidR="00B1106E" w:rsidRPr="00B1106E" w:rsidRDefault="00B1106E" w:rsidP="00B1106E">
      <w:pPr>
        <w:numPr>
          <w:ilvl w:val="0"/>
          <w:numId w:val="1"/>
        </w:numPr>
        <w:tabs>
          <w:tab w:val="clear" w:pos="540"/>
          <w:tab w:val="num" w:pos="0"/>
        </w:tabs>
        <w:ind w:left="0" w:hanging="540"/>
        <w:jc w:val="both"/>
        <w:rPr>
          <w:sz w:val="22"/>
          <w:szCs w:val="22"/>
        </w:rPr>
      </w:pPr>
      <w:r w:rsidRPr="00B1106E">
        <w:rPr>
          <w:sz w:val="22"/>
          <w:szCs w:val="22"/>
        </w:rPr>
        <w:t xml:space="preserve">Найти производную функции </w:t>
      </w:r>
      <w:r w:rsidR="006D297B" w:rsidRPr="00B1106E">
        <w:rPr>
          <w:noProof/>
          <w:position w:val="-10"/>
          <w:sz w:val="22"/>
          <w:szCs w:val="22"/>
        </w:rPr>
        <w:object w:dxaOrig="2520" w:dyaOrig="360">
          <v:shape id="_x0000_i1045" type="#_x0000_t75" style="width:126.4pt;height:18pt" o:ole="">
            <v:imagedata r:id="rId45" o:title=""/>
          </v:shape>
          <o:OLEObject Type="Embed" ProgID="Equation.3" ShapeID="_x0000_i1045" DrawAspect="Content" ObjectID="_1609438518" r:id="rId46"/>
        </w:object>
      </w:r>
      <w:r w:rsidRPr="00B1106E">
        <w:rPr>
          <w:sz w:val="22"/>
          <w:szCs w:val="22"/>
        </w:rPr>
        <w:t xml:space="preserve"> в точке </w:t>
      </w:r>
      <w:r w:rsidR="006D297B" w:rsidRPr="00B1106E">
        <w:rPr>
          <w:noProof/>
          <w:position w:val="-10"/>
          <w:sz w:val="22"/>
          <w:szCs w:val="22"/>
        </w:rPr>
        <w:object w:dxaOrig="900" w:dyaOrig="320">
          <v:shape id="_x0000_i1046" type="#_x0000_t75" style="width:45pt;height:16.15pt" o:ole="">
            <v:imagedata r:id="rId47" o:title=""/>
          </v:shape>
          <o:OLEObject Type="Embed" ProgID="Equation.3" ShapeID="_x0000_i1046" DrawAspect="Content" ObjectID="_1609438519" r:id="rId48"/>
        </w:object>
      </w:r>
      <w:r w:rsidRPr="00B1106E">
        <w:rPr>
          <w:sz w:val="22"/>
          <w:szCs w:val="22"/>
        </w:rPr>
        <w:t xml:space="preserve"> по направлению градиента функции </w:t>
      </w:r>
      <w:r w:rsidR="006D297B" w:rsidRPr="00B1106E">
        <w:rPr>
          <w:noProof/>
          <w:position w:val="-10"/>
          <w:sz w:val="22"/>
          <w:szCs w:val="22"/>
        </w:rPr>
        <w:object w:dxaOrig="2120" w:dyaOrig="360">
          <v:shape id="_x0000_i1047" type="#_x0000_t75" style="width:105.75pt;height:18pt" o:ole="">
            <v:imagedata r:id="rId49" o:title=""/>
          </v:shape>
          <o:OLEObject Type="Embed" ProgID="Equation.3" ShapeID="_x0000_i1047" DrawAspect="Content" ObjectID="_1609438520" r:id="rId50"/>
        </w:object>
      </w:r>
      <w:r w:rsidRPr="00B1106E">
        <w:rPr>
          <w:sz w:val="22"/>
          <w:szCs w:val="22"/>
        </w:rPr>
        <w:t xml:space="preserve"> в этой точке.</w:t>
      </w:r>
    </w:p>
    <w:p w:rsidR="00B1106E" w:rsidRPr="00B1106E" w:rsidRDefault="00B1106E" w:rsidP="00B1106E">
      <w:pPr>
        <w:rPr>
          <w:sz w:val="22"/>
          <w:szCs w:val="22"/>
        </w:rPr>
      </w:pPr>
    </w:p>
    <w:p w:rsidR="00B1106E" w:rsidRPr="00B1106E" w:rsidRDefault="00B1106E" w:rsidP="00B1106E">
      <w:pPr>
        <w:rPr>
          <w:b/>
          <w:sz w:val="22"/>
          <w:szCs w:val="22"/>
        </w:rPr>
      </w:pPr>
      <w:r w:rsidRPr="00B1106E">
        <w:rPr>
          <w:b/>
          <w:sz w:val="22"/>
          <w:szCs w:val="22"/>
        </w:rPr>
        <w:t>К/р 4.</w:t>
      </w:r>
    </w:p>
    <w:p w:rsidR="00B1106E" w:rsidRPr="00B1106E" w:rsidRDefault="00B1106E" w:rsidP="00B1106E">
      <w:pPr>
        <w:numPr>
          <w:ilvl w:val="0"/>
          <w:numId w:val="2"/>
        </w:numPr>
        <w:tabs>
          <w:tab w:val="clear" w:pos="540"/>
          <w:tab w:val="num" w:pos="0"/>
        </w:tabs>
        <w:ind w:hanging="1080"/>
        <w:jc w:val="both"/>
        <w:rPr>
          <w:sz w:val="22"/>
          <w:szCs w:val="22"/>
        </w:rPr>
      </w:pPr>
      <w:r w:rsidRPr="00B1106E">
        <w:rPr>
          <w:sz w:val="22"/>
          <w:szCs w:val="22"/>
        </w:rPr>
        <w:t xml:space="preserve">Разложить по формуле </w:t>
      </w:r>
      <w:proofErr w:type="spellStart"/>
      <w:r w:rsidRPr="00B1106E">
        <w:rPr>
          <w:sz w:val="22"/>
          <w:szCs w:val="22"/>
        </w:rPr>
        <w:t>Маклорена</w:t>
      </w:r>
      <w:proofErr w:type="spellEnd"/>
      <w:r w:rsidRPr="00B1106E">
        <w:rPr>
          <w:sz w:val="22"/>
          <w:szCs w:val="22"/>
        </w:rPr>
        <w:t xml:space="preserve"> до 6-го порядка </w:t>
      </w:r>
      <w:proofErr w:type="gramStart"/>
      <w:r w:rsidRPr="00B1106E">
        <w:rPr>
          <w:sz w:val="22"/>
          <w:szCs w:val="22"/>
        </w:rPr>
        <w:t xml:space="preserve">включительно:   </w:t>
      </w:r>
      <w:proofErr w:type="gramEnd"/>
      <w:r w:rsidR="006D297B" w:rsidRPr="00B1106E">
        <w:rPr>
          <w:noProof/>
          <w:position w:val="-28"/>
          <w:sz w:val="22"/>
          <w:szCs w:val="22"/>
        </w:rPr>
        <w:object w:dxaOrig="2420" w:dyaOrig="700">
          <v:shape id="_x0000_i1048" type="#_x0000_t75" style="width:121.15pt;height:35.25pt" o:ole="">
            <v:imagedata r:id="rId51" o:title=""/>
          </v:shape>
          <o:OLEObject Type="Embed" ProgID="Equation.3" ShapeID="_x0000_i1048" DrawAspect="Content" ObjectID="_1609438521" r:id="rId52"/>
        </w:object>
      </w:r>
    </w:p>
    <w:p w:rsidR="00B1106E" w:rsidRPr="00B1106E" w:rsidRDefault="00B1106E" w:rsidP="00B1106E">
      <w:pPr>
        <w:numPr>
          <w:ilvl w:val="0"/>
          <w:numId w:val="2"/>
        </w:numPr>
        <w:tabs>
          <w:tab w:val="clear" w:pos="540"/>
          <w:tab w:val="num" w:pos="0"/>
        </w:tabs>
        <w:ind w:hanging="1080"/>
        <w:jc w:val="both"/>
        <w:rPr>
          <w:sz w:val="22"/>
          <w:szCs w:val="22"/>
        </w:rPr>
      </w:pPr>
      <w:r w:rsidRPr="00B1106E">
        <w:rPr>
          <w:sz w:val="22"/>
          <w:szCs w:val="22"/>
        </w:rPr>
        <w:t xml:space="preserve">Приняв </w:t>
      </w:r>
      <w:r w:rsidR="006D297B" w:rsidRPr="00B1106E">
        <w:rPr>
          <w:noProof/>
          <w:position w:val="-10"/>
          <w:sz w:val="22"/>
          <w:szCs w:val="22"/>
        </w:rPr>
        <w:object w:dxaOrig="220" w:dyaOrig="260">
          <v:shape id="_x0000_i1049" type="#_x0000_t75" style="width:10.9pt;height:12.75pt" o:ole="">
            <v:imagedata r:id="rId53" o:title=""/>
          </v:shape>
          <o:OLEObject Type="Embed" ProgID="Equation.3" ShapeID="_x0000_i1049" DrawAspect="Content" ObjectID="_1609438522" r:id="rId54"/>
        </w:object>
      </w:r>
      <w:r w:rsidRPr="00B1106E">
        <w:rPr>
          <w:sz w:val="22"/>
          <w:szCs w:val="22"/>
        </w:rPr>
        <w:t xml:space="preserve"> за новое независимое переменное, а </w:t>
      </w:r>
      <w:r w:rsidR="006D297B" w:rsidRPr="00B1106E">
        <w:rPr>
          <w:noProof/>
          <w:position w:val="-6"/>
          <w:sz w:val="22"/>
          <w:szCs w:val="22"/>
        </w:rPr>
        <w:object w:dxaOrig="200" w:dyaOrig="220">
          <v:shape id="_x0000_i1050" type="#_x0000_t75" style="width:10.15pt;height:10.9pt" o:ole="">
            <v:imagedata r:id="rId55" o:title=""/>
          </v:shape>
          <o:OLEObject Type="Embed" ProgID="Equation.3" ShapeID="_x0000_i1050" DrawAspect="Content" ObjectID="_1609438523" r:id="rId56"/>
        </w:object>
      </w:r>
      <w:r w:rsidRPr="00B1106E">
        <w:rPr>
          <w:sz w:val="22"/>
          <w:szCs w:val="22"/>
        </w:rPr>
        <w:t xml:space="preserve"> - за функцию от </w:t>
      </w:r>
      <w:r w:rsidR="006D297B" w:rsidRPr="00B1106E">
        <w:rPr>
          <w:noProof/>
          <w:position w:val="-10"/>
          <w:sz w:val="22"/>
          <w:szCs w:val="22"/>
        </w:rPr>
        <w:object w:dxaOrig="220" w:dyaOrig="260">
          <v:shape id="_x0000_i1051" type="#_x0000_t75" style="width:10.9pt;height:12.75pt" o:ole="">
            <v:imagedata r:id="rId57" o:title=""/>
          </v:shape>
          <o:OLEObject Type="Embed" ProgID="Equation.3" ShapeID="_x0000_i1051" DrawAspect="Content" ObjectID="_1609438524" r:id="rId58"/>
        </w:object>
      </w:r>
      <w:r w:rsidRPr="00B1106E">
        <w:rPr>
          <w:sz w:val="22"/>
          <w:szCs w:val="22"/>
        </w:rPr>
        <w:t xml:space="preserve">, преобразовать уравнение </w:t>
      </w:r>
      <w:r w:rsidR="006D297B" w:rsidRPr="00B1106E">
        <w:rPr>
          <w:noProof/>
          <w:position w:val="-10"/>
          <w:sz w:val="22"/>
          <w:szCs w:val="22"/>
        </w:rPr>
        <w:object w:dxaOrig="2140" w:dyaOrig="360">
          <v:shape id="_x0000_i1052" type="#_x0000_t75" style="width:107.25pt;height:18pt" o:ole="">
            <v:imagedata r:id="rId59" o:title=""/>
          </v:shape>
          <o:OLEObject Type="Embed" ProgID="Equation.3" ShapeID="_x0000_i1052" DrawAspect="Content" ObjectID="_1609438525" r:id="rId60"/>
        </w:object>
      </w:r>
      <w:r w:rsidRPr="00B1106E">
        <w:rPr>
          <w:sz w:val="22"/>
          <w:szCs w:val="22"/>
        </w:rPr>
        <w:t>.</w:t>
      </w:r>
    </w:p>
    <w:p w:rsidR="00B1106E" w:rsidRPr="00B1106E" w:rsidRDefault="00B1106E" w:rsidP="00B1106E">
      <w:pPr>
        <w:numPr>
          <w:ilvl w:val="0"/>
          <w:numId w:val="2"/>
        </w:numPr>
        <w:tabs>
          <w:tab w:val="clear" w:pos="540"/>
          <w:tab w:val="num" w:pos="0"/>
        </w:tabs>
        <w:ind w:left="0" w:hanging="540"/>
        <w:jc w:val="both"/>
        <w:rPr>
          <w:sz w:val="22"/>
          <w:szCs w:val="22"/>
        </w:rPr>
      </w:pPr>
      <w:r w:rsidRPr="00B1106E">
        <w:rPr>
          <w:sz w:val="22"/>
          <w:szCs w:val="22"/>
        </w:rPr>
        <w:t xml:space="preserve">Представить положительное число </w:t>
      </w:r>
      <w:r w:rsidR="006D297B" w:rsidRPr="00B1106E">
        <w:rPr>
          <w:noProof/>
          <w:position w:val="-6"/>
          <w:sz w:val="22"/>
          <w:szCs w:val="22"/>
        </w:rPr>
        <w:object w:dxaOrig="200" w:dyaOrig="220">
          <v:shape id="_x0000_i1053" type="#_x0000_t75" style="width:10.15pt;height:10.9pt" o:ole="">
            <v:imagedata r:id="rId61" o:title=""/>
          </v:shape>
          <o:OLEObject Type="Embed" ProgID="Equation.3" ShapeID="_x0000_i1053" DrawAspect="Content" ObjectID="_1609438526" r:id="rId62"/>
        </w:object>
      </w:r>
      <w:r w:rsidRPr="00B1106E">
        <w:rPr>
          <w:sz w:val="22"/>
          <w:szCs w:val="22"/>
        </w:rPr>
        <w:t xml:space="preserve"> в виде суммы пяти положительных слагаемых так, чтобы их произведение имело наибольшее значение.</w:t>
      </w:r>
    </w:p>
    <w:p w:rsidR="00B1106E" w:rsidRPr="00B1106E" w:rsidRDefault="00B1106E" w:rsidP="00B1106E">
      <w:pPr>
        <w:numPr>
          <w:ilvl w:val="0"/>
          <w:numId w:val="2"/>
        </w:numPr>
        <w:tabs>
          <w:tab w:val="clear" w:pos="540"/>
          <w:tab w:val="num" w:pos="0"/>
        </w:tabs>
        <w:ind w:hanging="1080"/>
        <w:jc w:val="both"/>
        <w:rPr>
          <w:sz w:val="22"/>
          <w:szCs w:val="22"/>
        </w:rPr>
      </w:pPr>
      <w:r w:rsidRPr="00B1106E">
        <w:rPr>
          <w:sz w:val="22"/>
          <w:szCs w:val="22"/>
        </w:rPr>
        <w:t xml:space="preserve">Найти точки условного экстремума функции </w:t>
      </w:r>
      <w:r w:rsidR="006D297B" w:rsidRPr="00B1106E">
        <w:rPr>
          <w:noProof/>
          <w:position w:val="-10"/>
          <w:sz w:val="22"/>
          <w:szCs w:val="22"/>
        </w:rPr>
        <w:object w:dxaOrig="1500" w:dyaOrig="320">
          <v:shape id="_x0000_i1054" type="#_x0000_t75" style="width:75pt;height:16.15pt" o:ole="">
            <v:imagedata r:id="rId63" o:title=""/>
          </v:shape>
          <o:OLEObject Type="Embed" ProgID="Equation.3" ShapeID="_x0000_i1054" DrawAspect="Content" ObjectID="_1609438527" r:id="rId64"/>
        </w:object>
      </w:r>
      <w:r w:rsidRPr="00B1106E">
        <w:rPr>
          <w:sz w:val="22"/>
          <w:szCs w:val="22"/>
        </w:rPr>
        <w:t xml:space="preserve">, если </w:t>
      </w:r>
      <w:r w:rsidR="006D297B" w:rsidRPr="00B1106E">
        <w:rPr>
          <w:noProof/>
          <w:position w:val="-10"/>
          <w:sz w:val="22"/>
          <w:szCs w:val="22"/>
        </w:rPr>
        <w:object w:dxaOrig="1500" w:dyaOrig="320">
          <v:shape id="_x0000_i1055" type="#_x0000_t75" style="width:75pt;height:16.15pt" o:ole="">
            <v:imagedata r:id="rId65" o:title=""/>
          </v:shape>
          <o:OLEObject Type="Embed" ProgID="Equation.3" ShapeID="_x0000_i1055" DrawAspect="Content" ObjectID="_1609438528" r:id="rId66"/>
        </w:object>
      </w:r>
      <w:r w:rsidRPr="00B1106E">
        <w:rPr>
          <w:sz w:val="22"/>
          <w:szCs w:val="22"/>
        </w:rPr>
        <w:t xml:space="preserve">, </w:t>
      </w:r>
      <w:r w:rsidR="006D297B" w:rsidRPr="00B1106E">
        <w:rPr>
          <w:noProof/>
          <w:position w:val="-24"/>
          <w:sz w:val="22"/>
          <w:szCs w:val="22"/>
        </w:rPr>
        <w:object w:dxaOrig="720" w:dyaOrig="620">
          <v:shape id="_x0000_i1056" type="#_x0000_t75" style="width:36pt;height:31.15pt" o:ole="">
            <v:imagedata r:id="rId67" o:title=""/>
          </v:shape>
          <o:OLEObject Type="Embed" ProgID="Equation.3" ShapeID="_x0000_i1056" DrawAspect="Content" ObjectID="_1609438529" r:id="rId68"/>
        </w:object>
      </w:r>
      <w:r w:rsidRPr="00B1106E">
        <w:rPr>
          <w:sz w:val="22"/>
          <w:szCs w:val="22"/>
        </w:rPr>
        <w:t xml:space="preserve">, </w:t>
      </w:r>
      <w:r w:rsidR="006D297B" w:rsidRPr="00B1106E">
        <w:rPr>
          <w:noProof/>
          <w:position w:val="-24"/>
          <w:sz w:val="22"/>
          <w:szCs w:val="22"/>
        </w:rPr>
        <w:object w:dxaOrig="780" w:dyaOrig="620">
          <v:shape id="_x0000_i1057" type="#_x0000_t75" style="width:39.4pt;height:31.15pt" o:ole="">
            <v:imagedata r:id="rId69" o:title=""/>
          </v:shape>
          <o:OLEObject Type="Embed" ProgID="Equation.3" ShapeID="_x0000_i1057" DrawAspect="Content" ObjectID="_1609438530" r:id="rId70"/>
        </w:object>
      </w:r>
    </w:p>
    <w:p w:rsidR="00B1106E" w:rsidRPr="00B1106E" w:rsidRDefault="00B1106E" w:rsidP="00B1106E">
      <w:pPr>
        <w:numPr>
          <w:ilvl w:val="0"/>
          <w:numId w:val="2"/>
        </w:numPr>
        <w:tabs>
          <w:tab w:val="clear" w:pos="540"/>
          <w:tab w:val="num" w:pos="0"/>
        </w:tabs>
        <w:ind w:left="0" w:hanging="540"/>
        <w:jc w:val="both"/>
        <w:rPr>
          <w:sz w:val="22"/>
          <w:szCs w:val="22"/>
        </w:rPr>
      </w:pPr>
      <w:r w:rsidRPr="00B1106E">
        <w:rPr>
          <w:sz w:val="22"/>
          <w:szCs w:val="22"/>
        </w:rPr>
        <w:t xml:space="preserve">Приняв </w:t>
      </w:r>
      <w:r w:rsidR="006D297B" w:rsidRPr="00B1106E">
        <w:rPr>
          <w:noProof/>
          <w:position w:val="-6"/>
          <w:sz w:val="22"/>
          <w:szCs w:val="22"/>
        </w:rPr>
        <w:object w:dxaOrig="200" w:dyaOrig="220">
          <v:shape id="_x0000_i1058" type="#_x0000_t75" style="width:10.15pt;height:10.9pt" o:ole="">
            <v:imagedata r:id="rId71" o:title=""/>
          </v:shape>
          <o:OLEObject Type="Embed" ProgID="Equation.3" ShapeID="_x0000_i1058" DrawAspect="Content" ObjectID="_1609438531" r:id="rId72"/>
        </w:object>
      </w:r>
      <w:r w:rsidRPr="00B1106E">
        <w:rPr>
          <w:sz w:val="22"/>
          <w:szCs w:val="22"/>
        </w:rPr>
        <w:t xml:space="preserve"> и </w:t>
      </w:r>
      <w:r w:rsidR="006D297B" w:rsidRPr="00B1106E">
        <w:rPr>
          <w:noProof/>
          <w:position w:val="-6"/>
          <w:sz w:val="22"/>
          <w:szCs w:val="22"/>
        </w:rPr>
        <w:object w:dxaOrig="180" w:dyaOrig="220">
          <v:shape id="_x0000_i1059" type="#_x0000_t75" style="width:9pt;height:10.9pt" o:ole="">
            <v:imagedata r:id="rId73" o:title=""/>
          </v:shape>
          <o:OLEObject Type="Embed" ProgID="Equation.3" ShapeID="_x0000_i1059" DrawAspect="Content" ObjectID="_1609438532" r:id="rId74"/>
        </w:object>
      </w:r>
      <w:r w:rsidRPr="00B1106E">
        <w:rPr>
          <w:sz w:val="22"/>
          <w:szCs w:val="22"/>
        </w:rPr>
        <w:t xml:space="preserve"> за новые независимые переменные, а </w:t>
      </w:r>
      <w:r w:rsidR="006D297B" w:rsidRPr="00B1106E">
        <w:rPr>
          <w:noProof/>
          <w:position w:val="-10"/>
          <w:sz w:val="22"/>
          <w:szCs w:val="22"/>
        </w:rPr>
        <w:object w:dxaOrig="1140" w:dyaOrig="320">
          <v:shape id="_x0000_i1060" type="#_x0000_t75" style="width:57pt;height:16.15pt" o:ole="">
            <v:imagedata r:id="rId75" o:title=""/>
          </v:shape>
          <o:OLEObject Type="Embed" ProgID="Equation.3" ShapeID="_x0000_i1060" DrawAspect="Content" ObjectID="_1609438533" r:id="rId76"/>
        </w:object>
      </w:r>
      <w:r w:rsidRPr="00B1106E">
        <w:rPr>
          <w:sz w:val="22"/>
          <w:szCs w:val="22"/>
        </w:rPr>
        <w:t xml:space="preserve"> - за новую функцию, преобразовать уравнение </w:t>
      </w:r>
      <w:r w:rsidR="006D297B" w:rsidRPr="00B1106E">
        <w:rPr>
          <w:noProof/>
          <w:position w:val="-30"/>
          <w:sz w:val="22"/>
          <w:szCs w:val="22"/>
        </w:rPr>
        <w:object w:dxaOrig="4099" w:dyaOrig="720">
          <v:shape id="_x0000_i1061" type="#_x0000_t75" style="width:205.15pt;height:36pt" o:ole="">
            <v:imagedata r:id="rId77" o:title=""/>
          </v:shape>
          <o:OLEObject Type="Embed" ProgID="Equation.3" ShapeID="_x0000_i1061" DrawAspect="Content" ObjectID="_1609438534" r:id="rId78"/>
        </w:object>
      </w:r>
      <w:r w:rsidRPr="00B1106E">
        <w:rPr>
          <w:sz w:val="22"/>
          <w:szCs w:val="22"/>
        </w:rPr>
        <w:t xml:space="preserve">, если </w:t>
      </w:r>
      <w:r w:rsidR="006D297B" w:rsidRPr="00B1106E">
        <w:rPr>
          <w:noProof/>
          <w:position w:val="-10"/>
          <w:sz w:val="22"/>
          <w:szCs w:val="22"/>
        </w:rPr>
        <w:object w:dxaOrig="1060" w:dyaOrig="320">
          <v:shape id="_x0000_i1062" type="#_x0000_t75" style="width:53.25pt;height:16.15pt" o:ole="">
            <v:imagedata r:id="rId79" o:title=""/>
          </v:shape>
          <o:OLEObject Type="Embed" ProgID="Equation.3" ShapeID="_x0000_i1062" DrawAspect="Content" ObjectID="_1609438535" r:id="rId80"/>
        </w:object>
      </w:r>
      <w:r w:rsidRPr="00B1106E">
        <w:rPr>
          <w:sz w:val="22"/>
          <w:szCs w:val="22"/>
        </w:rPr>
        <w:t xml:space="preserve">, </w:t>
      </w:r>
      <w:r w:rsidR="006D297B" w:rsidRPr="00B1106E">
        <w:rPr>
          <w:noProof/>
          <w:position w:val="-6"/>
          <w:sz w:val="22"/>
          <w:szCs w:val="22"/>
        </w:rPr>
        <w:object w:dxaOrig="560" w:dyaOrig="220">
          <v:shape id="_x0000_i1063" type="#_x0000_t75" style="width:27.75pt;height:10.9pt" o:ole="">
            <v:imagedata r:id="rId81" o:title=""/>
          </v:shape>
          <o:OLEObject Type="Embed" ProgID="Equation.3" ShapeID="_x0000_i1063" DrawAspect="Content" ObjectID="_1609438536" r:id="rId82"/>
        </w:object>
      </w:r>
      <w:r w:rsidRPr="00B1106E">
        <w:rPr>
          <w:sz w:val="22"/>
          <w:szCs w:val="22"/>
        </w:rPr>
        <w:t xml:space="preserve">, </w:t>
      </w:r>
      <w:r w:rsidR="006D297B" w:rsidRPr="00B1106E">
        <w:rPr>
          <w:noProof/>
          <w:position w:val="-6"/>
          <w:sz w:val="22"/>
          <w:szCs w:val="22"/>
        </w:rPr>
        <w:object w:dxaOrig="980" w:dyaOrig="320">
          <v:shape id="_x0000_i1064" type="#_x0000_t75" style="width:49.15pt;height:16.15pt" o:ole="">
            <v:imagedata r:id="rId83" o:title=""/>
          </v:shape>
          <o:OLEObject Type="Embed" ProgID="Equation.3" ShapeID="_x0000_i1064" DrawAspect="Content" ObjectID="_1609438537" r:id="rId84"/>
        </w:object>
      </w:r>
      <w:r w:rsidRPr="00B1106E">
        <w:rPr>
          <w:sz w:val="22"/>
          <w:szCs w:val="22"/>
        </w:rPr>
        <w:t>.</w:t>
      </w:r>
    </w:p>
    <w:p w:rsidR="00B1106E" w:rsidRPr="00B1106E" w:rsidRDefault="00B1106E" w:rsidP="00B1106E">
      <w:pPr>
        <w:rPr>
          <w:sz w:val="22"/>
          <w:szCs w:val="22"/>
        </w:rPr>
      </w:pPr>
    </w:p>
    <w:p w:rsidR="00B1106E" w:rsidRPr="00B1106E" w:rsidRDefault="00B1106E" w:rsidP="00B1106E">
      <w:pPr>
        <w:ind w:left="-540"/>
        <w:jc w:val="both"/>
        <w:rPr>
          <w:sz w:val="22"/>
          <w:szCs w:val="22"/>
        </w:rPr>
      </w:pPr>
    </w:p>
    <w:p w:rsidR="00B1106E" w:rsidRPr="00B1106E" w:rsidRDefault="00B1106E" w:rsidP="00B1106E">
      <w:pPr>
        <w:ind w:left="-540"/>
        <w:jc w:val="both"/>
        <w:rPr>
          <w:sz w:val="22"/>
          <w:szCs w:val="22"/>
        </w:rPr>
      </w:pPr>
    </w:p>
    <w:p w:rsidR="00B1106E" w:rsidRPr="00B1106E" w:rsidRDefault="00B1106E" w:rsidP="00B1106E">
      <w:pPr>
        <w:jc w:val="both"/>
        <w:rPr>
          <w:sz w:val="22"/>
          <w:szCs w:val="22"/>
        </w:rPr>
      </w:pPr>
    </w:p>
    <w:p w:rsidR="00657F55" w:rsidRPr="00B1106E" w:rsidRDefault="00657F55">
      <w:pPr>
        <w:rPr>
          <w:sz w:val="22"/>
          <w:szCs w:val="22"/>
        </w:rPr>
      </w:pPr>
    </w:p>
    <w:sectPr w:rsidR="00657F55" w:rsidRPr="00B1106E" w:rsidSect="00B110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325D6"/>
    <w:multiLevelType w:val="hybridMultilevel"/>
    <w:tmpl w:val="D7601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6D550E"/>
    <w:multiLevelType w:val="hybridMultilevel"/>
    <w:tmpl w:val="7ECE03F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253806E8"/>
    <w:multiLevelType w:val="hybridMultilevel"/>
    <w:tmpl w:val="54862706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48A23025"/>
    <w:multiLevelType w:val="hybridMultilevel"/>
    <w:tmpl w:val="9612D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6A1764"/>
    <w:multiLevelType w:val="hybridMultilevel"/>
    <w:tmpl w:val="217CFBA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D1F"/>
    <w:rsid w:val="005A6D1F"/>
    <w:rsid w:val="00657F55"/>
    <w:rsid w:val="006D297B"/>
    <w:rsid w:val="00B1106E"/>
    <w:rsid w:val="00D3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56AF"/>
  <w15:docId w15:val="{0964BCC8-5348-644E-B8FF-6A7A7084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315</Words>
  <Characters>1797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Артём Парыгин</cp:lastModifiedBy>
  <cp:revision>4</cp:revision>
  <dcterms:created xsi:type="dcterms:W3CDTF">2018-02-15T17:26:00Z</dcterms:created>
  <dcterms:modified xsi:type="dcterms:W3CDTF">2019-01-19T18:28:00Z</dcterms:modified>
</cp:coreProperties>
</file>